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C3C" w:rsidRDefault="00095C3C" w:rsidP="00095C3C">
      <w:pPr>
        <w:jc w:val="center"/>
        <w:rPr>
          <w:b/>
          <w:sz w:val="36"/>
        </w:rPr>
      </w:pPr>
      <w:r w:rsidRPr="003727B7">
        <w:rPr>
          <w:b/>
          <w:sz w:val="36"/>
        </w:rPr>
        <w:t>Halifax Trip Itinerary</w:t>
      </w:r>
      <w:r>
        <w:rPr>
          <w:b/>
          <w:sz w:val="36"/>
        </w:rPr>
        <w:t xml:space="preserve"> 2015</w:t>
      </w:r>
    </w:p>
    <w:p w:rsidR="00095C3C" w:rsidRPr="00095C3C" w:rsidRDefault="00095C3C" w:rsidP="00095C3C">
      <w:pPr>
        <w:pStyle w:val="NoSpacing"/>
        <w:rPr>
          <w:b/>
          <w:sz w:val="32"/>
        </w:rPr>
        <w:sectPr w:rsidR="00095C3C" w:rsidRPr="00095C3C" w:rsidSect="00C854CD">
          <w:pgSz w:w="12240" w:h="15840"/>
          <w:pgMar w:top="1170" w:right="1440" w:bottom="1440" w:left="1440" w:header="720" w:footer="720" w:gutter="0"/>
          <w:cols w:space="720"/>
          <w:docGrid w:linePitch="360"/>
        </w:sectPr>
      </w:pPr>
      <w:r w:rsidRPr="00095C3C">
        <w:rPr>
          <w:b/>
          <w:sz w:val="28"/>
        </w:rPr>
        <w:t>June 10 (Wednesday)</w:t>
      </w:r>
    </w:p>
    <w:p w:rsidR="00095C3C" w:rsidRDefault="00095C3C" w:rsidP="00095C3C">
      <w:pPr>
        <w:pStyle w:val="NoSpacing"/>
        <w:rPr>
          <w:sz w:val="24"/>
        </w:rPr>
      </w:pPr>
      <w:r>
        <w:rPr>
          <w:sz w:val="24"/>
        </w:rPr>
        <w:lastRenderedPageBreak/>
        <w:t>Leave DLMS for Halifax</w:t>
      </w:r>
      <w:r>
        <w:rPr>
          <w:sz w:val="24"/>
        </w:rPr>
        <w:t xml:space="preserve"> (8:30)</w:t>
      </w:r>
    </w:p>
    <w:p w:rsidR="00095C3C" w:rsidRDefault="00095C3C" w:rsidP="00095C3C">
      <w:pPr>
        <w:pStyle w:val="NoSpacing"/>
        <w:rPr>
          <w:sz w:val="24"/>
        </w:rPr>
      </w:pPr>
      <w:r>
        <w:rPr>
          <w:sz w:val="24"/>
        </w:rPr>
        <w:t xml:space="preserve">Lunch on the Bus (Bring your own lunch) </w:t>
      </w:r>
    </w:p>
    <w:p w:rsidR="00095C3C" w:rsidRDefault="00095C3C" w:rsidP="00095C3C">
      <w:pPr>
        <w:pStyle w:val="NoSpacing"/>
        <w:rPr>
          <w:sz w:val="24"/>
        </w:rPr>
      </w:pPr>
      <w:r w:rsidRPr="00484A97">
        <w:rPr>
          <w:sz w:val="24"/>
        </w:rPr>
        <w:t>Pier 21</w:t>
      </w:r>
      <w:r>
        <w:rPr>
          <w:sz w:val="24"/>
        </w:rPr>
        <w:t xml:space="preserve"> </w:t>
      </w:r>
    </w:p>
    <w:p w:rsidR="00095C3C" w:rsidRDefault="00095C3C" w:rsidP="00095C3C">
      <w:pPr>
        <w:pStyle w:val="NoSpacing"/>
        <w:rPr>
          <w:sz w:val="24"/>
        </w:rPr>
      </w:pPr>
      <w:r>
        <w:rPr>
          <w:sz w:val="24"/>
        </w:rPr>
        <w:t xml:space="preserve">Art Gallery of Nova Scotia </w:t>
      </w:r>
    </w:p>
    <w:p w:rsidR="00095C3C" w:rsidRDefault="00095C3C" w:rsidP="00095C3C">
      <w:pPr>
        <w:pStyle w:val="NoSpacing"/>
        <w:rPr>
          <w:sz w:val="24"/>
        </w:rPr>
      </w:pPr>
      <w:r>
        <w:rPr>
          <w:sz w:val="24"/>
        </w:rPr>
        <w:t>Supper</w:t>
      </w:r>
    </w:p>
    <w:p w:rsidR="00095C3C" w:rsidRDefault="00095C3C" w:rsidP="00095C3C">
      <w:pPr>
        <w:pStyle w:val="NoSpacing"/>
        <w:rPr>
          <w:sz w:val="24"/>
        </w:rPr>
      </w:pPr>
      <w:r>
        <w:rPr>
          <w:sz w:val="24"/>
        </w:rPr>
        <w:t>IMAX Theater</w:t>
      </w:r>
    </w:p>
    <w:p w:rsidR="00783160" w:rsidRDefault="00783160" w:rsidP="00095C3C">
      <w:pPr>
        <w:pStyle w:val="NoSpacing"/>
        <w:rPr>
          <w:sz w:val="24"/>
        </w:rPr>
      </w:pPr>
    </w:p>
    <w:p w:rsidR="00095C3C" w:rsidRPr="00095C3C" w:rsidRDefault="00095C3C" w:rsidP="00095C3C">
      <w:pPr>
        <w:pStyle w:val="NoSpacing"/>
        <w:rPr>
          <w:b/>
          <w:sz w:val="28"/>
        </w:rPr>
      </w:pPr>
      <w:r w:rsidRPr="00095C3C">
        <w:rPr>
          <w:b/>
          <w:sz w:val="28"/>
        </w:rPr>
        <w:t>June 11 (Thursday)</w:t>
      </w:r>
    </w:p>
    <w:p w:rsidR="00095C3C" w:rsidRPr="00095C3C" w:rsidRDefault="00095C3C" w:rsidP="00095C3C">
      <w:pPr>
        <w:pStyle w:val="NoSpacing"/>
        <w:rPr>
          <w:b/>
          <w:sz w:val="32"/>
        </w:rPr>
        <w:sectPr w:rsidR="00095C3C" w:rsidRPr="00095C3C" w:rsidSect="00D25880">
          <w:type w:val="continuous"/>
          <w:pgSz w:w="12240" w:h="15840"/>
          <w:pgMar w:top="1440" w:right="1440" w:bottom="1440" w:left="1440" w:header="720" w:footer="720" w:gutter="0"/>
          <w:cols w:space="720"/>
          <w:docGrid w:linePitch="360"/>
        </w:sectPr>
      </w:pPr>
    </w:p>
    <w:p w:rsidR="00095C3C" w:rsidRDefault="00095C3C" w:rsidP="00095C3C">
      <w:pPr>
        <w:pStyle w:val="NoSpacing"/>
        <w:rPr>
          <w:sz w:val="24"/>
        </w:rPr>
      </w:pPr>
      <w:r>
        <w:rPr>
          <w:sz w:val="24"/>
        </w:rPr>
        <w:lastRenderedPageBreak/>
        <w:t>Peggy’s Cove (Tour and Hike)</w:t>
      </w:r>
    </w:p>
    <w:p w:rsidR="00095C3C" w:rsidRDefault="00095C3C" w:rsidP="00095C3C">
      <w:pPr>
        <w:pStyle w:val="NoSpacing"/>
        <w:rPr>
          <w:sz w:val="24"/>
        </w:rPr>
      </w:pPr>
      <w:r>
        <w:rPr>
          <w:sz w:val="24"/>
        </w:rPr>
        <w:t>Ivan of the Cove</w:t>
      </w:r>
    </w:p>
    <w:p w:rsidR="00095C3C" w:rsidRDefault="00095C3C" w:rsidP="00095C3C">
      <w:pPr>
        <w:pStyle w:val="NoSpacing"/>
        <w:rPr>
          <w:sz w:val="24"/>
        </w:rPr>
      </w:pPr>
      <w:r>
        <w:rPr>
          <w:sz w:val="24"/>
        </w:rPr>
        <w:t>Lunch in Lunenburg</w:t>
      </w:r>
    </w:p>
    <w:p w:rsidR="00095C3C" w:rsidRDefault="00095C3C" w:rsidP="00095C3C">
      <w:pPr>
        <w:pStyle w:val="NoSpacing"/>
        <w:rPr>
          <w:sz w:val="24"/>
        </w:rPr>
      </w:pPr>
      <w:r>
        <w:rPr>
          <w:sz w:val="24"/>
        </w:rPr>
        <w:t xml:space="preserve"> Fisheries Museum of the Atlantic</w:t>
      </w:r>
    </w:p>
    <w:p w:rsidR="00095C3C" w:rsidRDefault="00095C3C" w:rsidP="00095C3C">
      <w:pPr>
        <w:pStyle w:val="NoSpacing"/>
        <w:rPr>
          <w:sz w:val="24"/>
        </w:rPr>
      </w:pPr>
      <w:r>
        <w:rPr>
          <w:sz w:val="24"/>
        </w:rPr>
        <w:t xml:space="preserve"> Walking Tour of Lunenburg</w:t>
      </w:r>
    </w:p>
    <w:p w:rsidR="00095C3C" w:rsidRDefault="00095C3C" w:rsidP="00095C3C">
      <w:pPr>
        <w:pStyle w:val="NoSpacing"/>
        <w:rPr>
          <w:sz w:val="24"/>
        </w:rPr>
      </w:pPr>
      <w:r>
        <w:rPr>
          <w:sz w:val="24"/>
        </w:rPr>
        <w:t>Micmac Mall and Supper</w:t>
      </w:r>
    </w:p>
    <w:p w:rsidR="00783160" w:rsidRDefault="00783160" w:rsidP="00095C3C">
      <w:pPr>
        <w:pStyle w:val="NoSpacing"/>
        <w:rPr>
          <w:sz w:val="24"/>
        </w:rPr>
      </w:pPr>
    </w:p>
    <w:p w:rsidR="00095C3C" w:rsidRPr="00095C3C" w:rsidRDefault="00095C3C" w:rsidP="00095C3C">
      <w:pPr>
        <w:pStyle w:val="NoSpacing"/>
        <w:rPr>
          <w:b/>
          <w:sz w:val="24"/>
        </w:rPr>
        <w:sectPr w:rsidR="00095C3C" w:rsidRPr="00095C3C" w:rsidSect="00D25880">
          <w:type w:val="continuous"/>
          <w:pgSz w:w="12240" w:h="15840"/>
          <w:pgMar w:top="1440" w:right="1440" w:bottom="1440" w:left="1440" w:header="720" w:footer="720" w:gutter="0"/>
          <w:cols w:space="720"/>
          <w:docGrid w:linePitch="360"/>
        </w:sectPr>
      </w:pPr>
      <w:r w:rsidRPr="00095C3C">
        <w:rPr>
          <w:b/>
          <w:sz w:val="24"/>
        </w:rPr>
        <w:t>June 12 (Fri</w:t>
      </w:r>
      <w:r w:rsidRPr="00095C3C">
        <w:rPr>
          <w:b/>
          <w:sz w:val="24"/>
        </w:rPr>
        <w:t>day)</w:t>
      </w:r>
    </w:p>
    <w:p w:rsidR="00095C3C" w:rsidRDefault="00095C3C" w:rsidP="008D3859">
      <w:pPr>
        <w:pStyle w:val="NoSpacing"/>
        <w:ind w:firstLine="630"/>
        <w:rPr>
          <w:sz w:val="24"/>
        </w:rPr>
      </w:pPr>
      <w:proofErr w:type="spellStart"/>
      <w:r>
        <w:rPr>
          <w:sz w:val="24"/>
        </w:rPr>
        <w:lastRenderedPageBreak/>
        <w:t>Harbour</w:t>
      </w:r>
      <w:proofErr w:type="spellEnd"/>
      <w:r>
        <w:rPr>
          <w:sz w:val="24"/>
        </w:rPr>
        <w:t xml:space="preserve"> Hopper Tour</w:t>
      </w:r>
    </w:p>
    <w:p w:rsidR="00095C3C" w:rsidRDefault="00095C3C" w:rsidP="008D3859">
      <w:pPr>
        <w:pStyle w:val="NoSpacing"/>
        <w:ind w:firstLine="630"/>
        <w:rPr>
          <w:sz w:val="24"/>
        </w:rPr>
      </w:pPr>
      <w:r>
        <w:rPr>
          <w:sz w:val="24"/>
        </w:rPr>
        <w:t xml:space="preserve">Lunch </w:t>
      </w:r>
    </w:p>
    <w:p w:rsidR="00095C3C" w:rsidRDefault="00783160" w:rsidP="008D3859">
      <w:pPr>
        <w:pStyle w:val="NoSpacing"/>
        <w:ind w:firstLine="630"/>
        <w:rPr>
          <w:sz w:val="24"/>
        </w:rPr>
      </w:pPr>
      <w:r>
        <w:rPr>
          <w:sz w:val="24"/>
        </w:rPr>
        <w:t>Return to DLMS (</w:t>
      </w:r>
      <w:r w:rsidR="00095C3C">
        <w:rPr>
          <w:sz w:val="24"/>
        </w:rPr>
        <w:t>6 pm)</w:t>
      </w:r>
    </w:p>
    <w:p w:rsidR="00D25880" w:rsidRPr="008D3859" w:rsidRDefault="008D3859" w:rsidP="008D3859">
      <w:pPr>
        <w:pStyle w:val="NoSpacing"/>
        <w:ind w:firstLine="630"/>
        <w:rPr>
          <w:b/>
          <w:sz w:val="24"/>
        </w:rPr>
      </w:pPr>
      <w:r w:rsidRPr="008D3859">
        <w:rPr>
          <w:b/>
          <w:sz w:val="24"/>
        </w:rPr>
        <w:t>Payment of $450 is due: April 17</w:t>
      </w:r>
      <w:r w:rsidRPr="008D3859">
        <w:rPr>
          <w:b/>
          <w:sz w:val="24"/>
          <w:vertAlign w:val="superscript"/>
        </w:rPr>
        <w:t>th</w:t>
      </w:r>
      <w:r w:rsidRPr="008D3859">
        <w:rPr>
          <w:b/>
          <w:sz w:val="24"/>
        </w:rPr>
        <w:t>, 2015</w:t>
      </w:r>
    </w:p>
    <w:p w:rsidR="00D25880" w:rsidRDefault="00D25880" w:rsidP="00386E29">
      <w:pPr>
        <w:pStyle w:val="NoSpacing"/>
        <w:ind w:firstLine="720"/>
        <w:rPr>
          <w:sz w:val="24"/>
        </w:rPr>
      </w:pPr>
      <w:r>
        <w:rPr>
          <w:sz w:val="24"/>
        </w:rPr>
        <w:t xml:space="preserve">Some basic information regarding the provisions of the trip. </w:t>
      </w:r>
      <w:r>
        <w:rPr>
          <w:sz w:val="24"/>
        </w:rPr>
        <w:t xml:space="preserve">Breakfasts are in the hotel.    </w:t>
      </w:r>
      <w:r>
        <w:rPr>
          <w:sz w:val="24"/>
        </w:rPr>
        <w:t xml:space="preserve">Students will require a bag lunch the first day as we eat on the bus. The second day students will order from a set menu offering fish and chip, chicken strips and fries, soup and sandwich. The third day we pre-order </w:t>
      </w:r>
      <w:r w:rsidR="00AD21E0">
        <w:rPr>
          <w:sz w:val="24"/>
        </w:rPr>
        <w:t>S</w:t>
      </w:r>
      <w:bookmarkStart w:id="0" w:name="_GoBack"/>
      <w:bookmarkEnd w:id="0"/>
      <w:r>
        <w:rPr>
          <w:sz w:val="24"/>
        </w:rPr>
        <w:t xml:space="preserve">ubway using their catering service. Suppers are as follows, typically we eat pizza the first night- a variety of pizzas and salads are ordered along with soft drinks and water. Supper the second night is at the mall food court students are given cash and may choose from any vendor in the mall. </w:t>
      </w:r>
    </w:p>
    <w:p w:rsidR="00D25880" w:rsidRDefault="00D25880" w:rsidP="00386E29">
      <w:pPr>
        <w:pStyle w:val="NoSpacing"/>
        <w:ind w:firstLine="720"/>
        <w:rPr>
          <w:sz w:val="24"/>
        </w:rPr>
      </w:pPr>
      <w:r>
        <w:rPr>
          <w:sz w:val="24"/>
        </w:rPr>
        <w:t xml:space="preserve">Spending money would be required if at the movie theater if they wish to play games or purchase additional food and if they wish to shop at the mall.  Students are reminded </w:t>
      </w:r>
      <w:r w:rsidR="008D3859">
        <w:rPr>
          <w:sz w:val="24"/>
        </w:rPr>
        <w:t>to be</w:t>
      </w:r>
      <w:r>
        <w:rPr>
          <w:sz w:val="24"/>
        </w:rPr>
        <w:t xml:space="preserve"> very cautious about keeping their money in a secure location.</w:t>
      </w:r>
    </w:p>
    <w:p w:rsidR="00386E29" w:rsidRDefault="00D25880" w:rsidP="00095C3C">
      <w:pPr>
        <w:pStyle w:val="NoSpacing"/>
        <w:rPr>
          <w:sz w:val="24"/>
        </w:rPr>
      </w:pPr>
      <w:r>
        <w:rPr>
          <w:sz w:val="24"/>
        </w:rPr>
        <w:t xml:space="preserve">Students choose their roommates in groups of four. A group of four shares a room with two double beds. </w:t>
      </w:r>
    </w:p>
    <w:p w:rsidR="00386E29" w:rsidRDefault="00386E29" w:rsidP="00386E29">
      <w:pPr>
        <w:pStyle w:val="NoSpacing"/>
        <w:ind w:firstLine="720"/>
        <w:rPr>
          <w:sz w:val="24"/>
        </w:rPr>
      </w:pPr>
      <w:r>
        <w:rPr>
          <w:sz w:val="24"/>
        </w:rPr>
        <w:t xml:space="preserve">Students are supervised in all venues by school staff. During tours students are divided into smaller groups but each group does include a school staff member as well as trained personnel from the venue. At the mall students are allowed to shop in groups of three or more, Students may not leave the mall. No student is permitted to leave their group, or to leave a venue or tour. Students are not allowed to leave the hotel except if escorted by a staff member. </w:t>
      </w:r>
    </w:p>
    <w:p w:rsidR="00386E29" w:rsidRDefault="00386E29" w:rsidP="00386E29">
      <w:pPr>
        <w:pStyle w:val="NoSpacing"/>
        <w:ind w:firstLine="720"/>
        <w:rPr>
          <w:sz w:val="24"/>
        </w:rPr>
      </w:pPr>
      <w:r>
        <w:rPr>
          <w:sz w:val="24"/>
        </w:rPr>
        <w:t>This is a co-curricular trip and students are not marked absent if they are on this trip. Students are expected to respect the policies of the venues and the directions of staff in regard to the use of electronics.</w:t>
      </w:r>
    </w:p>
    <w:p w:rsidR="00386E29" w:rsidRDefault="00386E29" w:rsidP="00386E29">
      <w:pPr>
        <w:pStyle w:val="NoSpacing"/>
        <w:ind w:firstLine="720"/>
        <w:rPr>
          <w:sz w:val="24"/>
        </w:rPr>
      </w:pPr>
      <w:r>
        <w:rPr>
          <w:sz w:val="24"/>
        </w:rPr>
        <w:t>If you have questions or concerns please feel free to contact me:</w:t>
      </w:r>
    </w:p>
    <w:p w:rsidR="00386E29" w:rsidRDefault="00386E29" w:rsidP="00386E29">
      <w:pPr>
        <w:pStyle w:val="NoSpacing"/>
        <w:ind w:firstLine="720"/>
        <w:rPr>
          <w:sz w:val="24"/>
        </w:rPr>
      </w:pPr>
      <w:hyperlink r:id="rId4" w:history="1">
        <w:r w:rsidRPr="00465349">
          <w:rPr>
            <w:rStyle w:val="Hyperlink"/>
            <w:sz w:val="24"/>
          </w:rPr>
          <w:t>sherry.munn@nbed.nb.ca</w:t>
        </w:r>
      </w:hyperlink>
    </w:p>
    <w:p w:rsidR="00386E29" w:rsidRDefault="00386E29" w:rsidP="00386E29">
      <w:pPr>
        <w:pStyle w:val="NoSpacing"/>
        <w:ind w:firstLine="720"/>
        <w:rPr>
          <w:sz w:val="24"/>
        </w:rPr>
      </w:pPr>
      <w:r>
        <w:rPr>
          <w:sz w:val="24"/>
        </w:rPr>
        <w:t xml:space="preserve">Yours in education, </w:t>
      </w:r>
    </w:p>
    <w:p w:rsidR="00D25880" w:rsidRDefault="00386E29" w:rsidP="00C854CD">
      <w:pPr>
        <w:pStyle w:val="NoSpacing"/>
        <w:ind w:firstLine="720"/>
        <w:sectPr w:rsidR="00D25880" w:rsidSect="00386E29">
          <w:type w:val="continuous"/>
          <w:pgSz w:w="12240" w:h="15840"/>
          <w:pgMar w:top="1440" w:right="990" w:bottom="1440" w:left="720" w:header="720" w:footer="720" w:gutter="0"/>
          <w:cols w:space="720"/>
          <w:docGrid w:linePitch="360"/>
        </w:sectPr>
      </w:pPr>
      <w:r>
        <w:rPr>
          <w:sz w:val="24"/>
        </w:rPr>
        <w:t>The Green Team</w:t>
      </w:r>
      <w:r w:rsidR="008D3859">
        <w:rPr>
          <w:sz w:val="24"/>
        </w:rPr>
        <w:t xml:space="preserve">   </w:t>
      </w:r>
    </w:p>
    <w:p w:rsidR="00D25880" w:rsidRDefault="00D25880" w:rsidP="00641BCF">
      <w:pPr>
        <w:shd w:val="clear" w:color="auto" w:fill="FFFFFF"/>
        <w:spacing w:after="0" w:line="240" w:lineRule="auto"/>
        <w:rPr>
          <w:rFonts w:ascii="Times New Roman" w:eastAsia="Times New Roman" w:hAnsi="Times New Roman" w:cs="Times New Roman"/>
          <w:color w:val="000000"/>
          <w:sz w:val="36"/>
          <w:szCs w:val="36"/>
          <w:shd w:val="clear" w:color="auto" w:fill="FFFFFF"/>
        </w:rPr>
        <w:sectPr w:rsidR="00D25880">
          <w:pgSz w:w="12240" w:h="15840"/>
          <w:pgMar w:top="1440" w:right="1440" w:bottom="1440" w:left="1440" w:header="720" w:footer="720" w:gutter="0"/>
          <w:cols w:space="720"/>
          <w:docGrid w:linePitch="360"/>
        </w:sectPr>
      </w:pPr>
    </w:p>
    <w:p w:rsidR="00AF6C23" w:rsidRDefault="00AF6C23"/>
    <w:sectPr w:rsidR="00AF6C23" w:rsidSect="00D2588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BCF"/>
    <w:rsid w:val="00095C3C"/>
    <w:rsid w:val="00386E29"/>
    <w:rsid w:val="00641BCF"/>
    <w:rsid w:val="00783160"/>
    <w:rsid w:val="008D3859"/>
    <w:rsid w:val="00AD21E0"/>
    <w:rsid w:val="00AF6C23"/>
    <w:rsid w:val="00C854CD"/>
    <w:rsid w:val="00D25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D171D-4D55-43D7-9799-8EA5CA7B1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5C3C"/>
    <w:rPr>
      <w:color w:val="0000FF"/>
      <w:u w:val="single"/>
    </w:rPr>
  </w:style>
  <w:style w:type="paragraph" w:styleId="NoSpacing">
    <w:name w:val="No Spacing"/>
    <w:uiPriority w:val="1"/>
    <w:qFormat/>
    <w:rsid w:val="00095C3C"/>
    <w:pPr>
      <w:spacing w:after="0" w:line="240" w:lineRule="auto"/>
    </w:pPr>
  </w:style>
  <w:style w:type="paragraph" w:styleId="BalloonText">
    <w:name w:val="Balloon Text"/>
    <w:basedOn w:val="Normal"/>
    <w:link w:val="BalloonTextChar"/>
    <w:uiPriority w:val="99"/>
    <w:semiHidden/>
    <w:unhideWhenUsed/>
    <w:rsid w:val="00AD21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1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785605">
      <w:bodyDiv w:val="1"/>
      <w:marLeft w:val="0"/>
      <w:marRight w:val="0"/>
      <w:marTop w:val="0"/>
      <w:marBottom w:val="0"/>
      <w:divBdr>
        <w:top w:val="none" w:sz="0" w:space="0" w:color="auto"/>
        <w:left w:val="none" w:sz="0" w:space="0" w:color="auto"/>
        <w:bottom w:val="none" w:sz="0" w:space="0" w:color="auto"/>
        <w:right w:val="none" w:sz="0" w:space="0" w:color="auto"/>
      </w:divBdr>
      <w:divsChild>
        <w:div w:id="1362827245">
          <w:marLeft w:val="0"/>
          <w:marRight w:val="0"/>
          <w:marTop w:val="0"/>
          <w:marBottom w:val="0"/>
          <w:divBdr>
            <w:top w:val="none" w:sz="0" w:space="0" w:color="auto"/>
            <w:left w:val="none" w:sz="0" w:space="0" w:color="auto"/>
            <w:bottom w:val="none" w:sz="0" w:space="0" w:color="auto"/>
            <w:right w:val="none" w:sz="0" w:space="0" w:color="auto"/>
          </w:divBdr>
          <w:divsChild>
            <w:div w:id="1185175153">
              <w:marLeft w:val="0"/>
              <w:marRight w:val="0"/>
              <w:marTop w:val="0"/>
              <w:marBottom w:val="0"/>
              <w:divBdr>
                <w:top w:val="none" w:sz="0" w:space="0" w:color="auto"/>
                <w:left w:val="none" w:sz="0" w:space="0" w:color="auto"/>
                <w:bottom w:val="none" w:sz="0" w:space="0" w:color="auto"/>
                <w:right w:val="none" w:sz="0" w:space="0" w:color="auto"/>
              </w:divBdr>
              <w:divsChild>
                <w:div w:id="909077223">
                  <w:marLeft w:val="0"/>
                  <w:marRight w:val="0"/>
                  <w:marTop w:val="0"/>
                  <w:marBottom w:val="0"/>
                  <w:divBdr>
                    <w:top w:val="none" w:sz="0" w:space="0" w:color="auto"/>
                    <w:left w:val="none" w:sz="0" w:space="0" w:color="auto"/>
                    <w:bottom w:val="none" w:sz="0" w:space="0" w:color="auto"/>
                    <w:right w:val="none" w:sz="0" w:space="0" w:color="auto"/>
                  </w:divBdr>
                  <w:divsChild>
                    <w:div w:id="1695299806">
                      <w:marLeft w:val="0"/>
                      <w:marRight w:val="0"/>
                      <w:marTop w:val="0"/>
                      <w:marBottom w:val="0"/>
                      <w:divBdr>
                        <w:top w:val="none" w:sz="0" w:space="0" w:color="auto"/>
                        <w:left w:val="none" w:sz="0" w:space="0" w:color="auto"/>
                        <w:bottom w:val="none" w:sz="0" w:space="0" w:color="auto"/>
                        <w:right w:val="none" w:sz="0" w:space="0" w:color="auto"/>
                      </w:divBdr>
                      <w:divsChild>
                        <w:div w:id="1711102097">
                          <w:marLeft w:val="0"/>
                          <w:marRight w:val="0"/>
                          <w:marTop w:val="0"/>
                          <w:marBottom w:val="0"/>
                          <w:divBdr>
                            <w:top w:val="none" w:sz="0" w:space="0" w:color="auto"/>
                            <w:left w:val="none" w:sz="0" w:space="0" w:color="auto"/>
                            <w:bottom w:val="none" w:sz="0" w:space="0" w:color="auto"/>
                            <w:right w:val="none" w:sz="0" w:space="0" w:color="auto"/>
                          </w:divBdr>
                          <w:divsChild>
                            <w:div w:id="789710688">
                              <w:marLeft w:val="0"/>
                              <w:marRight w:val="0"/>
                              <w:marTop w:val="0"/>
                              <w:marBottom w:val="0"/>
                              <w:divBdr>
                                <w:top w:val="none" w:sz="0" w:space="0" w:color="auto"/>
                                <w:left w:val="none" w:sz="0" w:space="0" w:color="auto"/>
                                <w:bottom w:val="none" w:sz="0" w:space="0" w:color="auto"/>
                                <w:right w:val="none" w:sz="0" w:space="0" w:color="auto"/>
                              </w:divBdr>
                              <w:divsChild>
                                <w:div w:id="1330595459">
                                  <w:marLeft w:val="0"/>
                                  <w:marRight w:val="0"/>
                                  <w:marTop w:val="0"/>
                                  <w:marBottom w:val="0"/>
                                  <w:divBdr>
                                    <w:top w:val="none" w:sz="0" w:space="0" w:color="auto"/>
                                    <w:left w:val="none" w:sz="0" w:space="0" w:color="auto"/>
                                    <w:bottom w:val="none" w:sz="0" w:space="0" w:color="auto"/>
                                    <w:right w:val="none" w:sz="0" w:space="0" w:color="auto"/>
                                  </w:divBdr>
                                  <w:divsChild>
                                    <w:div w:id="381633309">
                                      <w:marLeft w:val="0"/>
                                      <w:marRight w:val="0"/>
                                      <w:marTop w:val="0"/>
                                      <w:marBottom w:val="0"/>
                                      <w:divBdr>
                                        <w:top w:val="none" w:sz="0" w:space="0" w:color="auto"/>
                                        <w:left w:val="none" w:sz="0" w:space="0" w:color="auto"/>
                                        <w:bottom w:val="none" w:sz="0" w:space="0" w:color="auto"/>
                                        <w:right w:val="none" w:sz="0" w:space="0" w:color="auto"/>
                                      </w:divBdr>
                                      <w:divsChild>
                                        <w:div w:id="413090287">
                                          <w:marLeft w:val="0"/>
                                          <w:marRight w:val="0"/>
                                          <w:marTop w:val="0"/>
                                          <w:marBottom w:val="0"/>
                                          <w:divBdr>
                                            <w:top w:val="none" w:sz="0" w:space="0" w:color="auto"/>
                                            <w:left w:val="none" w:sz="0" w:space="0" w:color="auto"/>
                                            <w:bottom w:val="none" w:sz="0" w:space="0" w:color="auto"/>
                                            <w:right w:val="none" w:sz="0" w:space="0" w:color="auto"/>
                                          </w:divBdr>
                                          <w:divsChild>
                                            <w:div w:id="1734423166">
                                              <w:marLeft w:val="0"/>
                                              <w:marRight w:val="0"/>
                                              <w:marTop w:val="0"/>
                                              <w:marBottom w:val="0"/>
                                              <w:divBdr>
                                                <w:top w:val="none" w:sz="0" w:space="0" w:color="auto"/>
                                                <w:left w:val="none" w:sz="0" w:space="0" w:color="auto"/>
                                                <w:bottom w:val="none" w:sz="0" w:space="0" w:color="auto"/>
                                                <w:right w:val="none" w:sz="0" w:space="0" w:color="auto"/>
                                              </w:divBdr>
                                              <w:divsChild>
                                                <w:div w:id="1916864615">
                                                  <w:marLeft w:val="0"/>
                                                  <w:marRight w:val="0"/>
                                                  <w:marTop w:val="0"/>
                                                  <w:marBottom w:val="0"/>
                                                  <w:divBdr>
                                                    <w:top w:val="none" w:sz="0" w:space="0" w:color="auto"/>
                                                    <w:left w:val="none" w:sz="0" w:space="0" w:color="auto"/>
                                                    <w:bottom w:val="none" w:sz="0" w:space="0" w:color="auto"/>
                                                    <w:right w:val="none" w:sz="0" w:space="0" w:color="auto"/>
                                                  </w:divBdr>
                                                  <w:divsChild>
                                                    <w:div w:id="941452198">
                                                      <w:marLeft w:val="0"/>
                                                      <w:marRight w:val="0"/>
                                                      <w:marTop w:val="0"/>
                                                      <w:marBottom w:val="0"/>
                                                      <w:divBdr>
                                                        <w:top w:val="none" w:sz="0" w:space="0" w:color="auto"/>
                                                        <w:left w:val="none" w:sz="0" w:space="0" w:color="auto"/>
                                                        <w:bottom w:val="none" w:sz="0" w:space="0" w:color="auto"/>
                                                        <w:right w:val="none" w:sz="0" w:space="0" w:color="auto"/>
                                                      </w:divBdr>
                                                      <w:divsChild>
                                                        <w:div w:id="1557473765">
                                                          <w:marLeft w:val="0"/>
                                                          <w:marRight w:val="0"/>
                                                          <w:marTop w:val="0"/>
                                                          <w:marBottom w:val="0"/>
                                                          <w:divBdr>
                                                            <w:top w:val="none" w:sz="0" w:space="0" w:color="auto"/>
                                                            <w:left w:val="none" w:sz="0" w:space="0" w:color="auto"/>
                                                            <w:bottom w:val="none" w:sz="0" w:space="0" w:color="auto"/>
                                                            <w:right w:val="none" w:sz="0" w:space="0" w:color="auto"/>
                                                          </w:divBdr>
                                                          <w:divsChild>
                                                            <w:div w:id="93865474">
                                                              <w:marLeft w:val="0"/>
                                                              <w:marRight w:val="150"/>
                                                              <w:marTop w:val="0"/>
                                                              <w:marBottom w:val="150"/>
                                                              <w:divBdr>
                                                                <w:top w:val="none" w:sz="0" w:space="0" w:color="auto"/>
                                                                <w:left w:val="none" w:sz="0" w:space="0" w:color="auto"/>
                                                                <w:bottom w:val="none" w:sz="0" w:space="0" w:color="auto"/>
                                                                <w:right w:val="none" w:sz="0" w:space="0" w:color="auto"/>
                                                              </w:divBdr>
                                                              <w:divsChild>
                                                                <w:div w:id="661397700">
                                                                  <w:marLeft w:val="0"/>
                                                                  <w:marRight w:val="0"/>
                                                                  <w:marTop w:val="0"/>
                                                                  <w:marBottom w:val="0"/>
                                                                  <w:divBdr>
                                                                    <w:top w:val="none" w:sz="0" w:space="0" w:color="auto"/>
                                                                    <w:left w:val="none" w:sz="0" w:space="0" w:color="auto"/>
                                                                    <w:bottom w:val="none" w:sz="0" w:space="0" w:color="auto"/>
                                                                    <w:right w:val="none" w:sz="0" w:space="0" w:color="auto"/>
                                                                  </w:divBdr>
                                                                  <w:divsChild>
                                                                    <w:div w:id="1628124692">
                                                                      <w:marLeft w:val="0"/>
                                                                      <w:marRight w:val="0"/>
                                                                      <w:marTop w:val="0"/>
                                                                      <w:marBottom w:val="0"/>
                                                                      <w:divBdr>
                                                                        <w:top w:val="none" w:sz="0" w:space="0" w:color="auto"/>
                                                                        <w:left w:val="none" w:sz="0" w:space="0" w:color="auto"/>
                                                                        <w:bottom w:val="none" w:sz="0" w:space="0" w:color="auto"/>
                                                                        <w:right w:val="none" w:sz="0" w:space="0" w:color="auto"/>
                                                                      </w:divBdr>
                                                                      <w:divsChild>
                                                                        <w:div w:id="20057992">
                                                                          <w:marLeft w:val="0"/>
                                                                          <w:marRight w:val="0"/>
                                                                          <w:marTop w:val="0"/>
                                                                          <w:marBottom w:val="0"/>
                                                                          <w:divBdr>
                                                                            <w:top w:val="none" w:sz="0" w:space="0" w:color="auto"/>
                                                                            <w:left w:val="none" w:sz="0" w:space="0" w:color="auto"/>
                                                                            <w:bottom w:val="none" w:sz="0" w:space="0" w:color="auto"/>
                                                                            <w:right w:val="none" w:sz="0" w:space="0" w:color="auto"/>
                                                                          </w:divBdr>
                                                                          <w:divsChild>
                                                                            <w:div w:id="2069835979">
                                                                              <w:marLeft w:val="0"/>
                                                                              <w:marRight w:val="0"/>
                                                                              <w:marTop w:val="0"/>
                                                                              <w:marBottom w:val="0"/>
                                                                              <w:divBdr>
                                                                                <w:top w:val="none" w:sz="0" w:space="0" w:color="auto"/>
                                                                                <w:left w:val="none" w:sz="0" w:space="0" w:color="auto"/>
                                                                                <w:bottom w:val="none" w:sz="0" w:space="0" w:color="auto"/>
                                                                                <w:right w:val="none" w:sz="0" w:space="0" w:color="auto"/>
                                                                              </w:divBdr>
                                                                              <w:divsChild>
                                                                                <w:div w:id="952128421">
                                                                                  <w:marLeft w:val="0"/>
                                                                                  <w:marRight w:val="0"/>
                                                                                  <w:marTop w:val="0"/>
                                                                                  <w:marBottom w:val="0"/>
                                                                                  <w:divBdr>
                                                                                    <w:top w:val="none" w:sz="0" w:space="0" w:color="auto"/>
                                                                                    <w:left w:val="none" w:sz="0" w:space="0" w:color="auto"/>
                                                                                    <w:bottom w:val="none" w:sz="0" w:space="0" w:color="auto"/>
                                                                                    <w:right w:val="none" w:sz="0" w:space="0" w:color="auto"/>
                                                                                  </w:divBdr>
                                                                                  <w:divsChild>
                                                                                    <w:div w:id="747726433">
                                                                                      <w:marLeft w:val="0"/>
                                                                                      <w:marRight w:val="0"/>
                                                                                      <w:marTop w:val="0"/>
                                                                                      <w:marBottom w:val="0"/>
                                                                                      <w:divBdr>
                                                                                        <w:top w:val="none" w:sz="0" w:space="0" w:color="auto"/>
                                                                                        <w:left w:val="none" w:sz="0" w:space="0" w:color="auto"/>
                                                                                        <w:bottom w:val="none" w:sz="0" w:space="0" w:color="auto"/>
                                                                                        <w:right w:val="none" w:sz="0" w:space="0" w:color="auto"/>
                                                                                      </w:divBdr>
                                                                                      <w:divsChild>
                                                                                        <w:div w:id="993067549">
                                                                                          <w:marLeft w:val="0"/>
                                                                                          <w:marRight w:val="0"/>
                                                                                          <w:marTop w:val="0"/>
                                                                                          <w:marBottom w:val="0"/>
                                                                                          <w:divBdr>
                                                                                            <w:top w:val="none" w:sz="0" w:space="0" w:color="auto"/>
                                                                                            <w:left w:val="none" w:sz="0" w:space="0" w:color="auto"/>
                                                                                            <w:bottom w:val="none" w:sz="0" w:space="0" w:color="auto"/>
                                                                                            <w:right w:val="none" w:sz="0" w:space="0" w:color="auto"/>
                                                                                          </w:divBdr>
                                                                                          <w:divsChild>
                                                                                            <w:div w:id="2005158058">
                                                                                              <w:marLeft w:val="0"/>
                                                                                              <w:marRight w:val="0"/>
                                                                                              <w:marTop w:val="0"/>
                                                                                              <w:marBottom w:val="0"/>
                                                                                              <w:divBdr>
                                                                                                <w:top w:val="none" w:sz="0" w:space="0" w:color="auto"/>
                                                                                                <w:left w:val="none" w:sz="0" w:space="0" w:color="auto"/>
                                                                                                <w:bottom w:val="none" w:sz="0" w:space="0" w:color="auto"/>
                                                                                                <w:right w:val="none" w:sz="0" w:space="0" w:color="auto"/>
                                                                                              </w:divBdr>
                                                                                              <w:divsChild>
                                                                                                <w:div w:id="562374617">
                                                                                                  <w:marLeft w:val="0"/>
                                                                                                  <w:marRight w:val="0"/>
                                                                                                  <w:marTop w:val="0"/>
                                                                                                  <w:marBottom w:val="0"/>
                                                                                                  <w:divBdr>
                                                                                                    <w:top w:val="none" w:sz="0" w:space="0" w:color="auto"/>
                                                                                                    <w:left w:val="none" w:sz="0" w:space="0" w:color="auto"/>
                                                                                                    <w:bottom w:val="none" w:sz="0" w:space="0" w:color="auto"/>
                                                                                                    <w:right w:val="none" w:sz="0" w:space="0" w:color="auto"/>
                                                                                                  </w:divBdr>
                                                                                                </w:div>
                                                                                                <w:div w:id="984820148">
                                                                                                  <w:marLeft w:val="0"/>
                                                                                                  <w:marRight w:val="0"/>
                                                                                                  <w:marTop w:val="0"/>
                                                                                                  <w:marBottom w:val="0"/>
                                                                                                  <w:divBdr>
                                                                                                    <w:top w:val="none" w:sz="0" w:space="0" w:color="auto"/>
                                                                                                    <w:left w:val="none" w:sz="0" w:space="0" w:color="auto"/>
                                                                                                    <w:bottom w:val="none" w:sz="0" w:space="0" w:color="auto"/>
                                                                                                    <w:right w:val="none" w:sz="0" w:space="0" w:color="auto"/>
                                                                                                  </w:divBdr>
                                                                                                </w:div>
                                                                                                <w:div w:id="1660114367">
                                                                                                  <w:marLeft w:val="0"/>
                                                                                                  <w:marRight w:val="0"/>
                                                                                                  <w:marTop w:val="0"/>
                                                                                                  <w:marBottom w:val="0"/>
                                                                                                  <w:divBdr>
                                                                                                    <w:top w:val="none" w:sz="0" w:space="0" w:color="auto"/>
                                                                                                    <w:left w:val="none" w:sz="0" w:space="0" w:color="auto"/>
                                                                                                    <w:bottom w:val="none" w:sz="0" w:space="0" w:color="auto"/>
                                                                                                    <w:right w:val="none" w:sz="0" w:space="0" w:color="auto"/>
                                                                                                  </w:divBdr>
                                                                                                </w:div>
                                                                                                <w:div w:id="505748441">
                                                                                                  <w:marLeft w:val="0"/>
                                                                                                  <w:marRight w:val="0"/>
                                                                                                  <w:marTop w:val="0"/>
                                                                                                  <w:marBottom w:val="0"/>
                                                                                                  <w:divBdr>
                                                                                                    <w:top w:val="none" w:sz="0" w:space="0" w:color="auto"/>
                                                                                                    <w:left w:val="none" w:sz="0" w:space="0" w:color="auto"/>
                                                                                                    <w:bottom w:val="none" w:sz="0" w:space="0" w:color="auto"/>
                                                                                                    <w:right w:val="none" w:sz="0" w:space="0" w:color="auto"/>
                                                                                                  </w:divBdr>
                                                                                                </w:div>
                                                                                                <w:div w:id="1977494017">
                                                                                                  <w:marLeft w:val="0"/>
                                                                                                  <w:marRight w:val="0"/>
                                                                                                  <w:marTop w:val="0"/>
                                                                                                  <w:marBottom w:val="0"/>
                                                                                                  <w:divBdr>
                                                                                                    <w:top w:val="none" w:sz="0" w:space="0" w:color="auto"/>
                                                                                                    <w:left w:val="none" w:sz="0" w:space="0" w:color="auto"/>
                                                                                                    <w:bottom w:val="none" w:sz="0" w:space="0" w:color="auto"/>
                                                                                                    <w:right w:val="none" w:sz="0" w:space="0" w:color="auto"/>
                                                                                                  </w:divBdr>
                                                                                                </w:div>
                                                                                                <w:div w:id="1793010711">
                                                                                                  <w:marLeft w:val="0"/>
                                                                                                  <w:marRight w:val="0"/>
                                                                                                  <w:marTop w:val="0"/>
                                                                                                  <w:marBottom w:val="0"/>
                                                                                                  <w:divBdr>
                                                                                                    <w:top w:val="none" w:sz="0" w:space="0" w:color="auto"/>
                                                                                                    <w:left w:val="none" w:sz="0" w:space="0" w:color="auto"/>
                                                                                                    <w:bottom w:val="none" w:sz="0" w:space="0" w:color="auto"/>
                                                                                                    <w:right w:val="none" w:sz="0" w:space="0" w:color="auto"/>
                                                                                                  </w:divBdr>
                                                                                                </w:div>
                                                                                                <w:div w:id="26754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herry.munn@nbed.n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Munn, Sherry, (ASD-N)</dc:creator>
  <cp:keywords/>
  <dc:description/>
  <cp:lastModifiedBy>Munn, Sherry, (ASD-N)</cp:lastModifiedBy>
  <cp:revision>3</cp:revision>
  <cp:lastPrinted>2015-04-10T17:17:00Z</cp:lastPrinted>
  <dcterms:created xsi:type="dcterms:W3CDTF">2015-04-10T15:43:00Z</dcterms:created>
  <dcterms:modified xsi:type="dcterms:W3CDTF">2015-04-10T17:20:00Z</dcterms:modified>
</cp:coreProperties>
</file>